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1F6D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Walsh, Elaine</cp:lastModifiedBy>
  <cp:revision>2</cp:revision>
  <cp:lastPrinted>2011-03-11T19:43:00Z</cp:lastPrinted>
  <dcterms:created xsi:type="dcterms:W3CDTF">2022-06-08T20:52:00Z</dcterms:created>
  <dcterms:modified xsi:type="dcterms:W3CDTF">2022-06-08T20:52:00Z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SIP_Label_046da4d3-ba20-4986-879c-49e262eff745_Enabled">
    <vt:lpwstr>true</vt:lpwstr>
  </property>
  <property fmtid="{D5CDD505-2E9C-101B-9397-08002B2CF9AE}" pid="6" name="MSIP_Label_046da4d3-ba20-4986-879c-49e262eff745_SetDate">
    <vt:lpwstr>2022-06-08T20:49:25Z</vt:lpwstr>
  </property>
  <property fmtid="{D5CDD505-2E9C-101B-9397-08002B2CF9AE}" pid="7" name="MSIP_Label_046da4d3-ba20-4986-879c-49e262eff745_Method">
    <vt:lpwstr>Standard</vt:lpwstr>
  </property>
  <property fmtid="{D5CDD505-2E9C-101B-9397-08002B2CF9AE}" pid="8" name="MSIP_Label_046da4d3-ba20-4986-879c-49e262eff745_Name">
    <vt:lpwstr>Internal</vt:lpwstr>
  </property>
  <property fmtid="{D5CDD505-2E9C-101B-9397-08002B2CF9AE}" pid="9" name="MSIP_Label_046da4d3-ba20-4986-879c-49e262eff745_SiteId">
    <vt:lpwstr>9f693e63-5e9e-4ced-98a4-8ab28f9d0c2d</vt:lpwstr>
  </property>
  <property fmtid="{D5CDD505-2E9C-101B-9397-08002B2CF9AE}" pid="10" name="MSIP_Label_046da4d3-ba20-4986-879c-49e262eff745_ActionId">
    <vt:lpwstr>dac7cf6f-526f-4bd3-ae0e-57cecf3d683e</vt:lpwstr>
  </property>
  <property fmtid="{D5CDD505-2E9C-101B-9397-08002B2CF9AE}" pid="11" name="MSIP_Label_046da4d3-ba20-4986-879c-49e262eff745_ContentBits">
    <vt:lpwstr>0</vt:lpwstr>
  </property>
</Properties>
</file>